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BC2" w:rsidRDefault="00554BC2" w:rsidP="00554BC2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ข้อมูลผลการดำเนินงานในเชิงสถิติด้านคดีอาญา 4 กลุ่ม ตามระบบ </w:t>
      </w:r>
      <w:r>
        <w:rPr>
          <w:rFonts w:ascii="TH Sarabun New" w:hAnsi="TH Sarabun New" w:cs="TH Sarabun New"/>
          <w:sz w:val="32"/>
          <w:szCs w:val="32"/>
        </w:rPr>
        <w:t>CRIMES</w:t>
      </w:r>
    </w:p>
    <w:p w:rsidR="00554BC2" w:rsidRDefault="00554BC2" w:rsidP="00554BC2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ประจำปีงบประมาณ พ.ศ.256</w:t>
      </w:r>
      <w:r w:rsidR="008961A5"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/>
          <w:sz w:val="32"/>
          <w:szCs w:val="32"/>
          <w:cs/>
        </w:rPr>
        <w:t xml:space="preserve"> สถานีตำรวจภูธรบ้านไผ่ 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จว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.ขอนแก่น</w:t>
      </w:r>
    </w:p>
    <w:p w:rsidR="00554BC2" w:rsidRDefault="008961A5" w:rsidP="00554BC2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ข้อมูล ณ มีนาคม 2568</w:t>
      </w:r>
    </w:p>
    <w:tbl>
      <w:tblPr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"/>
        <w:gridCol w:w="532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</w:tblGrid>
      <w:tr w:rsidR="00554BC2" w:rsidTr="00800CC2"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ผลการดำเนินงาน จำแนกประเภทคดี </w:t>
            </w:r>
          </w:p>
        </w:tc>
      </w:tr>
      <w:tr w:rsidR="00800CC2" w:rsidTr="00FE5069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คดี/ ด/ป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ต.ค.256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พ.ย.256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ธ.ค.256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="008961A5">
              <w:rPr>
                <w:rFonts w:ascii="TH Sarabun New" w:hAnsi="TH Sarabun New" w:cs="TH Sarabun New"/>
                <w:sz w:val="32"/>
                <w:szCs w:val="32"/>
                <w:cs/>
              </w:rPr>
              <w:t>.ค.2568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ก.พ.256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มี.ค.256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เม.ย.256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="008961A5">
              <w:rPr>
                <w:rFonts w:ascii="TH Sarabun New" w:hAnsi="TH Sarabun New" w:cs="TH Sarabun New"/>
                <w:sz w:val="32"/>
                <w:szCs w:val="32"/>
                <w:cs/>
              </w:rPr>
              <w:t>.ค.2568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มิ.ย.256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  <w:r w:rsidR="008961A5">
              <w:rPr>
                <w:rFonts w:ascii="TH Sarabun New" w:hAnsi="TH Sarabun New" w:cs="TH Sarabun New"/>
                <w:sz w:val="32"/>
                <w:szCs w:val="32"/>
                <w:cs/>
              </w:rPr>
              <w:t>.ค.2568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ส.ค.256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961A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ก.ย.256</w:t>
            </w:r>
            <w:r w:rsidR="008961A5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54BC2" w:rsidRDefault="00554BC2">
            <w:pPr>
              <w:pStyle w:val="a3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กลุ่ม 1 ชีวิต ร่างกาย และเพศ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C3601D">
            <w:pPr>
              <w:spacing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C3601D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3B0B0C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E47D59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E46138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707A23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1.1 ฆ่าผู้อื่น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1.2 ทำร้ายผู้อื่นถึงแก่ความตาย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1.3 พยายามฆ่า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1.4 ทำร้ายร่างกาย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1.5 ข่มขืนกระทำชำเรา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1.6 อื่นๆ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กลุ่ม 2 ทรัพย์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2.1 ปล้นทรัพย์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</w:t>
            </w:r>
            <w:r>
              <w:rPr>
                <w:rFonts w:ascii="TH Sarabun New" w:hAnsi="TH Sarabun New" w:cs="TH Sarabun New"/>
                <w:sz w:val="28"/>
              </w:rPr>
              <w:t xml:space="preserve">2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ชิงทรัพย์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2.3 วิ่งราวทรัพย์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2.4 ลักทรัพย์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2.5 กรรโชคทรัพย์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2.6 ฉ้อโกง(ยกเว้นในระบบคอมพิวเตอร์)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2.7 ยักยอกทรัพย์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2.8 ทำให้เสียทรัพย์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FE5069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คดี/ด/ป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ต.ค.256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พ.ย.256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ธ</w:t>
            </w:r>
            <w:r w:rsidR="00A97B13">
              <w:rPr>
                <w:rFonts w:ascii="TH Sarabun New" w:hAnsi="TH Sarabun New" w:cs="TH Sarabun New"/>
                <w:sz w:val="32"/>
                <w:szCs w:val="32"/>
                <w:cs/>
              </w:rPr>
              <w:t>.ค.2567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ม.ค.256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ก.พ.</w:t>
            </w:r>
            <w:r w:rsidR="00E46138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มี.ค.256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เม.ย.256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="00A97B13">
              <w:rPr>
                <w:rFonts w:ascii="TH Sarabun New" w:hAnsi="TH Sarabun New" w:cs="TH Sarabun New"/>
                <w:sz w:val="32"/>
                <w:szCs w:val="32"/>
                <w:cs/>
              </w:rPr>
              <w:t>.ค.2568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มิ.ย.256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  <w:r w:rsidR="00A97B13">
              <w:rPr>
                <w:rFonts w:ascii="TH Sarabun New" w:hAnsi="TH Sarabun New" w:cs="TH Sarabun New"/>
                <w:sz w:val="32"/>
                <w:szCs w:val="32"/>
                <w:cs/>
              </w:rPr>
              <w:t>.ค.2568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ส.ค.256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A97B1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ก.ย.256</w:t>
            </w:r>
            <w:r w:rsidR="00A97B13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2.9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รับของโจร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2.10 ลักพาเรียกค่าไถ่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2.11วางเพลิง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2.12 อื่นๆ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ฐานความผิดพิเศษ(รวมข้อมูลเฉพาะ 3.1-3.7)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800C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3.1</w:t>
            </w:r>
            <w:r w:rsidR="00554BC2">
              <w:rPr>
                <w:rFonts w:ascii="TH Sarabun New" w:hAnsi="TH Sarabun New" w:cs="TH Sarabun New"/>
                <w:sz w:val="28"/>
                <w:cs/>
              </w:rPr>
              <w:t>พ.ร.บ.ป้องกันและปราบปรามการค้ามนุษย์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3.2 พ.ร.บ.คุ้มครองเด็ก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3.3 พ.ร.บ.ลิขสิทธิ์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3.4 พ.ร.บ.สิทธิบัตร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3.5 พ.ร.บ.เครื่องหมายการค้า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3.6 พ.ร.บ.ว่าด้วยการกระทำผิดเกี่ยวกับคอมพิวเตอร์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3.7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ความผิดเกี่ยวกับบัตรอิเล็กทรอนิคส์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3.8 พ.ร.บ.ป่าไม้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3.9 พ.ร.บ.ป่าสงวนแห่งชาติ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3.10 พ.ร.บ.อุทยานแห่งชาติ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3.11 พ.ร.บ.ป่าสงวนและคุ้มครองสัตว์ป่า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3.12 พ.ร.บ.ส่งเสริมและรักษาคุณภาพสิ่งแวดล้อม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3.13 พ.ร.บ.ขุดดินและถมดิน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3.14 ศุลกากร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FE5069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คดี/ด/ป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ต.ค.256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พ.ย.256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ธ.ค.256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ม.ค.256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ก.พ.256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มี.ค.256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เม.ย.256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พ.ค.256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="009C5FDB">
              <w:rPr>
                <w:rFonts w:ascii="TH Sarabun New" w:hAnsi="TH Sarabun New" w:cs="TH Sarabun New"/>
                <w:sz w:val="32"/>
                <w:szCs w:val="32"/>
                <w:cs/>
              </w:rPr>
              <w:t>ิ.ย.2568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ก.ค.256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ส.ค.256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9C5FDB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ก.ย.256</w:t>
            </w:r>
            <w:r w:rsidR="009C5FDB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</w:tr>
      <w:tr w:rsidR="00800CC2" w:rsidTr="008961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3.15 พ.ร.บ.ป้องกันและปราบปรามการฟอกเงิน พ.ศ.2542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54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3.16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พ.ร.บ.ห้ามเรียกดอกเบี้ยเกินอัตรา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6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3.17 พ.ร.บ.ทวงถามนี้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84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ฐานความผิดฉ้อโกงที่กระทำผ่าระบบคอมพิวเตอร์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72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ฐานความผิดที่รัฐเป็นผู้เสียหาย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800CC2" w:rsidTr="008961A5">
        <w:trPr>
          <w:trHeight w:val="172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4.1ยาเสพติด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72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4.1.1 ผลิต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72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4.1.2 นำเข้า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9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4.1.3 ส่งออก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6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4.1.4 จำหน่าย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84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4.1.5 ครอบครองเพื่อจำหน่าย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9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4.1.6 ครอบครอง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1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4.1.7 ครอบครองเพื่อเสพ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3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4.1.8 เสพยาเสพติด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1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4.1.9 อื่นๆ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9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4.2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อาวุธปืนและวัตถุระเบิด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3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4.2.1 อาวุธปืนสงคราม(ไม่สามารถออกใบอนุญาตได้)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0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4.2.2 อาวุธปืนธรรมดา(ไม่มีทะเบียน)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1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4.2.3 อาวุธปืนธรรมดา(มีทะเบียน)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0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4.2.4 วัตถุระเบิด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FE5069">
        <w:trPr>
          <w:trHeight w:val="20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คดี/ด/ป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ต.ค.256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พ.ย.256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ธ.ค.256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ม.ค.256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ก.พ.256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="0034591F">
              <w:rPr>
                <w:rFonts w:ascii="TH Sarabun New" w:hAnsi="TH Sarabun New" w:cs="TH Sarabun New"/>
                <w:sz w:val="32"/>
                <w:szCs w:val="32"/>
                <w:cs/>
              </w:rPr>
              <w:t>ี.ค.2568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เม.ย.256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พ.ค.256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มิ.ย.256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ก.ค.256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ส.ค.256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34591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ก.ย.256</w:t>
            </w:r>
            <w:r w:rsidR="0034591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</w:tr>
      <w:tr w:rsidR="00800CC2" w:rsidTr="008961A5">
        <w:trPr>
          <w:trHeight w:val="19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4.2.5 อื่นๆ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3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4.3 การพนัน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84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4.3.1 บ่อนการพนัน(เล่นพนันตั้งแต่ 20 คน ขึ้นไป)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4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4.3.2 สลากกินรวบ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3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4.3.3 ทายผลฟุตบอล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3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4.3.4 การพนันอื่นๆ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84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4.4 ความผิดเกี่ยวกับวัสดุ สื่อ สิ่งพิมพ์ลามกอนาจาร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3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Pr="00800C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 w:rsidRPr="00800CC2">
              <w:rPr>
                <w:rFonts w:ascii="TH Sarabun New" w:hAnsi="TH Sarabun New" w:cs="TH Sarabun New"/>
                <w:sz w:val="28"/>
                <w:cs/>
              </w:rPr>
              <w:t>4.5 ความผิดเกี่ยวกับ พ.ร.บ.คนเข้าเมือง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0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Pr="00800CC2" w:rsidRDefault="00554BC2" w:rsidP="00800CC2">
            <w:pPr>
              <w:pStyle w:val="a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00CC2">
              <w:rPr>
                <w:rFonts w:ascii="TH Sarabun New" w:hAnsi="TH Sarabun New" w:cs="TH Sarabun New"/>
                <w:sz w:val="28"/>
              </w:rPr>
              <w:t>4.6</w:t>
            </w:r>
            <w:r w:rsidR="00800CC2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800CC2">
              <w:rPr>
                <w:rFonts w:ascii="TH Sarabun New" w:hAnsi="TH Sarabun New" w:cs="TH Sarabun New" w:hint="cs"/>
                <w:sz w:val="28"/>
                <w:cs/>
              </w:rPr>
              <w:t>ความผิดเกี่ยวกับการป้องกันและปราบปราม</w:t>
            </w:r>
            <w:r w:rsidRPr="00800CC2">
              <w:rPr>
                <w:rFonts w:ascii="TH Sarabun New" w:hAnsi="TH Sarabun New" w:cs="TH Sarabun New"/>
                <w:sz w:val="28"/>
                <w:cs/>
              </w:rPr>
              <w:t xml:space="preserve"> การค้าประเวณี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0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4.7 ความผิดเกี่ยวกับสถานบริการ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1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00C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4.8ความผ</w:t>
            </w:r>
            <w:r w:rsidR="00800CC2">
              <w:rPr>
                <w:rFonts w:ascii="TH Sarabun New" w:hAnsi="TH Sarabun New" w:cs="TH Sarabun New"/>
                <w:sz w:val="32"/>
                <w:szCs w:val="32"/>
                <w:cs/>
              </w:rPr>
              <w:t>ิดเกี่ยวกับการควบคุมเครื่องดื่ม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แอลกอฮอล์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9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800CC2" w:rsidP="00800CC2">
            <w:pPr>
              <w:pStyle w:val="a3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4.8.1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554BC2">
              <w:rPr>
                <w:rFonts w:ascii="TH Sarabun New" w:hAnsi="TH Sarabun New" w:cs="TH Sarabun New"/>
                <w:sz w:val="28"/>
                <w:cs/>
              </w:rPr>
              <w:t>พ.ร.บ.ควบคุมเครื่องดื่มแอลกอฮอล์ พ.ศ.2548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1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4.8.2 พ.ร.บ.สุรา พ.ศ.2493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84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 w:rsidP="00800C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Pr="00800CC2">
              <w:rPr>
                <w:rFonts w:ascii="TH Sarabun New" w:hAnsi="TH Sarabun New" w:cs="TH Sarabun New"/>
                <w:sz w:val="28"/>
                <w:cs/>
              </w:rPr>
              <w:t>.9</w:t>
            </w:r>
            <w:r w:rsidR="00800CC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proofErr w:type="spellStart"/>
            <w:r w:rsidRPr="00800CC2">
              <w:rPr>
                <w:rFonts w:ascii="TH Sarabun New" w:hAnsi="TH Sarabun New" w:cs="TH Sarabun New"/>
                <w:sz w:val="28"/>
                <w:cs/>
              </w:rPr>
              <w:t>พ.ร.ก</w:t>
            </w:r>
            <w:proofErr w:type="spellEnd"/>
            <w:r w:rsidRPr="00800CC2">
              <w:rPr>
                <w:rFonts w:ascii="TH Sarabun New" w:hAnsi="TH Sarabun New" w:cs="TH Sarabun New"/>
                <w:sz w:val="28"/>
                <w:cs/>
              </w:rPr>
              <w:t>.การบริหารราชการในสถานการณ์ฉุกเฉิน พ.ศ.2548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9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-ฐานความผิดการพนันที่กระทำผ่านระบบคอมพิวเตอร์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218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ฐานความผิดโจรกรรมรถยนต์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0CC2" w:rsidTr="008961A5">
        <w:trPr>
          <w:trHeight w:val="19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C2" w:rsidRDefault="00554BC2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ฐานความผิดโจรกรรมรถจักรยานยนต์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C3601D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3B0B0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7D5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E46138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707A23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C2" w:rsidRDefault="00554BC2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554BC2" w:rsidRDefault="00554BC2" w:rsidP="00554BC2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:rsidR="006B07C7" w:rsidRDefault="006B07C7"/>
    <w:sectPr w:rsidR="006B07C7" w:rsidSect="00443628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C2"/>
    <w:rsid w:val="0034591F"/>
    <w:rsid w:val="003B0B0C"/>
    <w:rsid w:val="00443628"/>
    <w:rsid w:val="00554BC2"/>
    <w:rsid w:val="006B07C7"/>
    <w:rsid w:val="00707A23"/>
    <w:rsid w:val="00800CC2"/>
    <w:rsid w:val="008961A5"/>
    <w:rsid w:val="009C5FDB"/>
    <w:rsid w:val="00A97B13"/>
    <w:rsid w:val="00C3601D"/>
    <w:rsid w:val="00E46138"/>
    <w:rsid w:val="00E47D59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8EE2F-EC9D-4AA9-BD79-65A6C471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Printshop</dc:creator>
  <cp:keywords/>
  <dc:description/>
  <cp:lastModifiedBy>Printshop</cp:lastModifiedBy>
  <cp:revision>24</cp:revision>
  <dcterms:created xsi:type="dcterms:W3CDTF">2025-03-13T06:51:00Z</dcterms:created>
  <dcterms:modified xsi:type="dcterms:W3CDTF">2025-03-31T03:28:00Z</dcterms:modified>
</cp:coreProperties>
</file>